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E3" w:rsidRPr="00A547E3" w:rsidRDefault="00A547E3" w:rsidP="00A547E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547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ВСЕРОССИЙСКИЙ ЦЕНТР РАЗВИТИЯ ХУДОЖЕСТВЕННОГО ТВОРЧЕСТВА И ГУМАНИТАРНЫХ ТЕХНОЛОГИЙ (</w:t>
      </w:r>
      <w:r w:rsidRPr="00A547E3">
        <w:rPr>
          <w:rFonts w:ascii="Times New Roman" w:hAnsi="Times New Roman" w:cs="Times New Roman"/>
          <w:sz w:val="24"/>
          <w:szCs w:val="24"/>
        </w:rPr>
        <w:t>ВЦХТ) — ОПЕРАТОР КЛЮЧЕВЫХ ФЕДЕРАЛЬНЫХ МЕРОПРИЯТИЙ ДЛЯ ДЕТЕЙ И ПЕДАГОГОВ</w:t>
      </w:r>
    </w:p>
    <w:p w:rsidR="00A547E3" w:rsidRDefault="00A547E3" w:rsidP="00A547E3">
      <w:hyperlink r:id="rId5" w:history="1">
        <w:r w:rsidRPr="00E53097">
          <w:rPr>
            <w:rStyle w:val="a3"/>
          </w:rPr>
          <w:t>https://vc</w:t>
        </w:r>
        <w:r w:rsidRPr="00E53097">
          <w:rPr>
            <w:rStyle w:val="a3"/>
          </w:rPr>
          <w:t>h</w:t>
        </w:r>
        <w:r w:rsidRPr="00E53097">
          <w:rPr>
            <w:rStyle w:val="a3"/>
          </w:rPr>
          <w:t>t.ru/proekty/</w:t>
        </w:r>
      </w:hyperlink>
    </w:p>
    <w:p w:rsidR="00A547E3" w:rsidRDefault="00A547E3" w:rsidP="00FC26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2643" w:rsidRPr="00FC2643" w:rsidRDefault="00FC2643" w:rsidP="00FC26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47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FC26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ведения о школьных театрах, включ</w:t>
      </w:r>
      <w:r w:rsidRPr="00A547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енных</w:t>
      </w:r>
      <w:r w:rsidRPr="00FC26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 Всероссийский перечень (реестр) школьных театров</w:t>
      </w:r>
    </w:p>
    <w:p w:rsidR="00FC2643" w:rsidRPr="00FC2643" w:rsidRDefault="00FC2643" w:rsidP="00A547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20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600"/>
        <w:gridCol w:w="1152"/>
        <w:gridCol w:w="2912"/>
        <w:gridCol w:w="1686"/>
        <w:gridCol w:w="4832"/>
      </w:tblGrid>
      <w:tr w:rsidR="00FC2643" w:rsidRPr="00FC2643" w:rsidTr="00FC2643">
        <w:trPr>
          <w:tblHeader/>
          <w:tblCellSpacing w:w="15" w:type="dxa"/>
        </w:trPr>
        <w:tc>
          <w:tcPr>
            <w:tcW w:w="967" w:type="pct"/>
            <w:vAlign w:val="center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сертификата</w:t>
            </w:r>
          </w:p>
        </w:tc>
        <w:tc>
          <w:tcPr>
            <w:tcW w:w="518" w:type="pct"/>
            <w:vAlign w:val="center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округ</w:t>
            </w:r>
          </w:p>
        </w:tc>
        <w:tc>
          <w:tcPr>
            <w:tcW w:w="370" w:type="pct"/>
            <w:vAlign w:val="center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951" w:type="pct"/>
            <w:vAlign w:val="center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образовательной организации (по Уставу)</w:t>
            </w:r>
          </w:p>
        </w:tc>
        <w:tc>
          <w:tcPr>
            <w:tcW w:w="546" w:type="pct"/>
            <w:vAlign w:val="center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школьного театра</w:t>
            </w:r>
          </w:p>
        </w:tc>
        <w:tc>
          <w:tcPr>
            <w:tcW w:w="1579" w:type="pct"/>
            <w:vAlign w:val="center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осуществления деятельности школьного театра</w:t>
            </w:r>
          </w:p>
        </w:tc>
      </w:tr>
      <w:tr w:rsidR="00FC2643" w:rsidRPr="00FC2643" w:rsidTr="00FC2643">
        <w:trPr>
          <w:tblCellSpacing w:w="15" w:type="dxa"/>
        </w:trPr>
        <w:tc>
          <w:tcPr>
            <w:tcW w:w="967" w:type="pct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23-1573844209</w:t>
            </w:r>
          </w:p>
        </w:tc>
        <w:tc>
          <w:tcPr>
            <w:tcW w:w="0" w:type="auto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0" w:type="auto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951" w:type="pct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школа № 18 Центрального района Санкт-Петербурга</w:t>
            </w:r>
          </w:p>
        </w:tc>
        <w:tc>
          <w:tcPr>
            <w:tcW w:w="0" w:type="auto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"Театральная палитра"</w:t>
            </w:r>
          </w:p>
        </w:tc>
        <w:tc>
          <w:tcPr>
            <w:tcW w:w="1579" w:type="pct"/>
            <w:hideMark/>
          </w:tcPr>
          <w:p w:rsidR="00FC2643" w:rsidRPr="00FC2643" w:rsidRDefault="00FC2643" w:rsidP="00FC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внеурочного компонента в рамках ФГОС начального общего, основного общего, среднего общего образования</w:t>
            </w:r>
          </w:p>
        </w:tc>
      </w:tr>
    </w:tbl>
    <w:p w:rsidR="00C965B4" w:rsidRDefault="00C965B4"/>
    <w:p w:rsidR="00A547E3" w:rsidRPr="00A547E3" w:rsidRDefault="00A547E3" w:rsidP="00A5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A547E3">
          <w:rPr>
            <w:rFonts w:ascii="Times New Roman" w:eastAsia="Times New Roman" w:hAnsi="Times New Roman" w:cs="Times New Roman"/>
            <w:color w:val="FFFFFF"/>
            <w:sz w:val="38"/>
            <w:szCs w:val="38"/>
            <w:u w:val="single"/>
            <w:bdr w:val="none" w:sz="0" w:space="0" w:color="auto" w:frame="1"/>
            <w:shd w:val="clear" w:color="auto" w:fill="D62C11"/>
            <w:lang w:eastAsia="ru-RU"/>
          </w:rPr>
          <w:t>Мониторинг школьных</w:t>
        </w:r>
        <w:r w:rsidRPr="00A547E3">
          <w:rPr>
            <w:rFonts w:ascii="Times New Roman" w:eastAsia="Times New Roman" w:hAnsi="Times New Roman" w:cs="Times New Roman"/>
            <w:color w:val="FFFFFF"/>
            <w:sz w:val="38"/>
            <w:szCs w:val="38"/>
            <w:u w:val="single"/>
            <w:bdr w:val="none" w:sz="0" w:space="0" w:color="auto" w:frame="1"/>
            <w:shd w:val="clear" w:color="auto" w:fill="D62C11"/>
            <w:lang w:eastAsia="ru-RU"/>
          </w:rPr>
          <w:t xml:space="preserve"> </w:t>
        </w:r>
        <w:r w:rsidRPr="00A547E3">
          <w:rPr>
            <w:rFonts w:ascii="Times New Roman" w:eastAsia="Times New Roman" w:hAnsi="Times New Roman" w:cs="Times New Roman"/>
            <w:color w:val="FFFFFF"/>
            <w:sz w:val="38"/>
            <w:szCs w:val="38"/>
            <w:u w:val="single"/>
            <w:bdr w:val="none" w:sz="0" w:space="0" w:color="auto" w:frame="1"/>
            <w:shd w:val="clear" w:color="auto" w:fill="D62C11"/>
            <w:lang w:eastAsia="ru-RU"/>
          </w:rPr>
          <w:t>театров: Регионы</w:t>
        </w:r>
      </w:hyperlink>
    </w:p>
    <w:p w:rsidR="00A547E3" w:rsidRPr="00A547E3" w:rsidRDefault="00A547E3" w:rsidP="00A54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A547E3" w:rsidRPr="00A547E3" w:rsidSect="00FC26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3C6F"/>
    <w:multiLevelType w:val="multilevel"/>
    <w:tmpl w:val="4AF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3"/>
    <w:rsid w:val="00A547E3"/>
    <w:rsid w:val="00C965B4"/>
    <w:rsid w:val="00F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C273"/>
  <w15:chartTrackingRefBased/>
  <w15:docId w15:val="{2DF178DA-2E99-4EEF-A049-D0203F26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64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4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cht.center/wp-content/uploads/2022-Monitoring-shkolnyh-teatrov.pdf" TargetMode="External"/><Relationship Id="rId5" Type="http://schemas.openxmlformats.org/officeDocument/2006/relationships/hyperlink" Target="https://vcht.ru/proe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2025-04-23T07:01:00Z</dcterms:created>
  <dcterms:modified xsi:type="dcterms:W3CDTF">2025-04-23T07:21:00Z</dcterms:modified>
</cp:coreProperties>
</file>